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4" w:rsidRDefault="00B00574">
      <w:pPr>
        <w:pStyle w:val="NormalWeb"/>
        <w:spacing w:before="0" w:beforeAutospacing="0" w:after="0" w:afterAutospacing="0"/>
        <w:rPr>
          <w:rFonts w:ascii="Cambria" w:hAnsi="Cambria"/>
          <w:color w:val="17365D"/>
          <w:sz w:val="52"/>
          <w:szCs w:val="52"/>
        </w:rPr>
      </w:pPr>
      <w:proofErr w:type="spellStart"/>
      <w:r>
        <w:rPr>
          <w:rFonts w:ascii="Cambria" w:hAnsi="Cambria"/>
          <w:color w:val="17365D"/>
          <w:sz w:val="52"/>
          <w:szCs w:val="52"/>
        </w:rPr>
        <w:t>SG</w:t>
      </w:r>
      <w:proofErr w:type="spellEnd"/>
      <w:r>
        <w:rPr>
          <w:rFonts w:ascii="Cambria" w:hAnsi="Cambria"/>
          <w:color w:val="17365D"/>
          <w:sz w:val="52"/>
          <w:szCs w:val="52"/>
        </w:rPr>
        <w:t xml:space="preserve"> Security Webinar</w:t>
      </w:r>
    </w:p>
    <w:p w:rsidR="00B00574" w:rsidRDefault="00B00574">
      <w:pPr>
        <w:pStyle w:val="NormalWeb"/>
        <w:spacing w:before="0" w:beforeAutospacing="0" w:after="0" w:afterAutospacing="0"/>
        <w:rPr>
          <w:rFonts w:ascii="Cambria,Italic" w:hAnsi="Cambria,Italic"/>
          <w:i/>
          <w:iCs/>
          <w:color w:val="4F82BE"/>
        </w:rPr>
      </w:pPr>
      <w:r>
        <w:rPr>
          <w:rFonts w:ascii="Cambria,Italic" w:hAnsi="Cambria,Italic"/>
          <w:i/>
          <w:iCs/>
          <w:color w:val="4F82BE"/>
        </w:rPr>
        <w:t>Monday, April 18th</w:t>
      </w:r>
      <w:r>
        <w:rPr>
          <w:rFonts w:ascii="Cambria,Italic" w:hAnsi="Cambria,Italic"/>
          <w:i/>
          <w:iCs/>
          <w:color w:val="4F82BE"/>
          <w:sz w:val="16"/>
          <w:szCs w:val="16"/>
        </w:rPr>
        <w:t xml:space="preserve"> </w:t>
      </w:r>
      <w:r>
        <w:rPr>
          <w:rFonts w:ascii="Cambria,Italic" w:hAnsi="Cambria,Italic"/>
          <w:i/>
          <w:iCs/>
          <w:color w:val="4F82BE"/>
        </w:rPr>
        <w:t>– 2-3 pm EST</w:t>
      </w:r>
    </w:p>
    <w:p w:rsidR="00B00574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Chair: Darren Highfill</w:t>
      </w:r>
    </w:p>
    <w:p w:rsidR="00B00574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Vice-Chair: Bobby Brown</w:t>
      </w:r>
    </w:p>
    <w:p w:rsidR="00B00574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Secretary: Nick Gerbino</w:t>
      </w:r>
    </w:p>
    <w:p w:rsidR="00B00574" w:rsidRDefault="00B00574">
      <w:pPr>
        <w:pStyle w:val="NormalWeb"/>
        <w:spacing w:before="0" w:beforeAutospacing="0" w:after="0" w:afterAutospacing="0"/>
        <w:rPr>
          <w:rFonts w:ascii="Cambria,Bold" w:hAnsi="Cambria,Bold"/>
          <w:b/>
          <w:bCs/>
          <w:color w:val="000000"/>
          <w:sz w:val="32"/>
          <w:szCs w:val="32"/>
        </w:rPr>
      </w:pPr>
      <w:r>
        <w:rPr>
          <w:rFonts w:ascii="Cambria,Bold" w:hAnsi="Cambria,Bold"/>
          <w:b/>
          <w:bCs/>
          <w:color w:val="000000"/>
          <w:sz w:val="32"/>
          <w:szCs w:val="32"/>
        </w:rPr>
        <w:t> </w:t>
      </w:r>
    </w:p>
    <w:p w:rsidR="00B00574" w:rsidRDefault="00B00574">
      <w:pPr>
        <w:pStyle w:val="NormalWeb"/>
        <w:spacing w:before="0" w:beforeAutospacing="0" w:after="0" w:afterAutospacing="0"/>
        <w:rPr>
          <w:rFonts w:ascii="Cambria,Bold" w:hAnsi="Cambria,Bold"/>
          <w:b/>
          <w:bCs/>
          <w:color w:val="000000"/>
          <w:sz w:val="32"/>
          <w:szCs w:val="32"/>
        </w:rPr>
      </w:pPr>
      <w:r>
        <w:rPr>
          <w:rFonts w:ascii="Cambria,Bold" w:hAnsi="Cambria,Bold"/>
          <w:b/>
          <w:bCs/>
          <w:color w:val="000000"/>
          <w:sz w:val="32"/>
          <w:szCs w:val="32"/>
        </w:rPr>
        <w:t>Agenda</w:t>
      </w:r>
    </w:p>
    <w:p w:rsidR="00B00574" w:rsidRPr="006473AF" w:rsidRDefault="00B00574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476947">
        <w:rPr>
          <w:rFonts w:ascii="Calibri" w:eastAsia="Times New Roman" w:hAnsi="Calibri"/>
          <w:color w:val="000000"/>
        </w:rPr>
        <w:t>Review Agenda / Call for Items of Busine</w:t>
      </w:r>
      <w:r w:rsidR="006473AF">
        <w:rPr>
          <w:rFonts w:ascii="Calibri" w:eastAsia="Times New Roman" w:hAnsi="Calibri"/>
          <w:color w:val="000000"/>
        </w:rPr>
        <w:t>ss</w:t>
      </w:r>
    </w:p>
    <w:p w:rsidR="006473AF" w:rsidRPr="006473AF" w:rsidRDefault="006473AF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b/>
          <w:bCs/>
          <w:color w:val="FF0000"/>
        </w:rPr>
        <w:t>NEXT MEETING: MAY 2</w:t>
      </w:r>
      <w:r w:rsidRPr="00476947">
        <w:rPr>
          <w:rFonts w:ascii="Calibri" w:eastAsia="Times New Roman" w:hAnsi="Calibri"/>
          <w:b/>
          <w:bCs/>
          <w:color w:val="FF0000"/>
          <w:vertAlign w:val="superscript"/>
        </w:rPr>
        <w:t>nd</w:t>
      </w:r>
      <w:r w:rsidRPr="00476947">
        <w:rPr>
          <w:rFonts w:ascii="Calibri" w:eastAsia="Times New Roman" w:hAnsi="Calibri"/>
          <w:b/>
          <w:bCs/>
          <w:color w:val="FF0000"/>
        </w:rPr>
        <w:t>, NEW TIME: 3-4 PM EST</w:t>
      </w:r>
    </w:p>
    <w:p w:rsidR="00B00574" w:rsidRPr="00476947" w:rsidRDefault="00B00574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proofErr w:type="spellStart"/>
      <w:r w:rsidRPr="00476947">
        <w:rPr>
          <w:rFonts w:ascii="Calibri" w:eastAsia="Times New Roman" w:hAnsi="Calibri"/>
          <w:color w:val="000000"/>
        </w:rPr>
        <w:t>PAP18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- </w:t>
      </w:r>
      <w:proofErr w:type="spellStart"/>
      <w:r w:rsidRPr="00476947">
        <w:rPr>
          <w:rFonts w:ascii="Calibri" w:eastAsia="Times New Roman" w:hAnsi="Calibri"/>
          <w:color w:val="000000"/>
        </w:rPr>
        <w:t>Zigbee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1.0/2.0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Not approved and no charter</w:t>
      </w:r>
    </w:p>
    <w:p w:rsidR="00B00574" w:rsidRDefault="00B00574" w:rsidP="00476947">
      <w:pPr>
        <w:pStyle w:val="NormalWeb"/>
        <w:spacing w:before="0" w:beforeAutospacing="0" w:after="0" w:afterAutospacing="0"/>
        <w:ind w:left="1440" w:firstLine="30"/>
        <w:rPr>
          <w:rFonts w:ascii="Calibri" w:hAnsi="Calibri"/>
          <w:color w:val="000000"/>
          <w:sz w:val="22"/>
          <w:szCs w:val="22"/>
        </w:rPr>
      </w:pPr>
    </w:p>
    <w:p w:rsidR="00B00574" w:rsidRPr="00476947" w:rsidRDefault="00B00574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476947">
        <w:rPr>
          <w:rFonts w:ascii="Calibri" w:eastAsia="Times New Roman" w:hAnsi="Calibri"/>
          <w:color w:val="000000"/>
        </w:rPr>
        <w:t>Old Business</w:t>
      </w:r>
    </w:p>
    <w:p w:rsidR="00B00574" w:rsidRPr="00476947" w:rsidRDefault="00B00574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Subgroup updates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ASAP-</w:t>
      </w:r>
      <w:proofErr w:type="spellStart"/>
      <w:r w:rsidRPr="00476947">
        <w:rPr>
          <w:rFonts w:ascii="Calibri" w:eastAsia="Times New Roman" w:hAnsi="Calibri"/>
          <w:color w:val="000000"/>
        </w:rPr>
        <w:t>SG</w:t>
      </w:r>
      <w:proofErr w:type="spellEnd"/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Reviewed spreadsheet for Testing Matrix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proofErr w:type="spellStart"/>
      <w:r w:rsidRPr="00476947">
        <w:rPr>
          <w:rFonts w:ascii="Calibri" w:eastAsia="Times New Roman" w:hAnsi="Calibri"/>
          <w:color w:val="000000"/>
        </w:rPr>
        <w:t>CyberSec-Interop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Task Force</w:t>
      </w:r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 xml:space="preserve">Collecting comments on the </w:t>
      </w:r>
      <w:proofErr w:type="spellStart"/>
      <w:r w:rsidRPr="00476947">
        <w:rPr>
          <w:rFonts w:ascii="Calibri" w:eastAsia="Times New Roman" w:hAnsi="Calibri"/>
          <w:color w:val="000000"/>
        </w:rPr>
        <w:t>SSH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profile</w:t>
      </w:r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 xml:space="preserve">Readying for the </w:t>
      </w:r>
      <w:proofErr w:type="spellStart"/>
      <w:r w:rsidRPr="00476947">
        <w:rPr>
          <w:rFonts w:ascii="Calibri" w:eastAsia="Times New Roman" w:hAnsi="Calibri"/>
          <w:color w:val="000000"/>
        </w:rPr>
        <w:t>PlugFest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for </w:t>
      </w:r>
      <w:proofErr w:type="spellStart"/>
      <w:r w:rsidRPr="00476947">
        <w:rPr>
          <w:rFonts w:ascii="Calibri" w:eastAsia="Times New Roman" w:hAnsi="Calibri"/>
          <w:color w:val="000000"/>
        </w:rPr>
        <w:t>LEMNOS</w:t>
      </w:r>
      <w:proofErr w:type="spellEnd"/>
    </w:p>
    <w:p w:rsidR="00B00574" w:rsidRPr="00476947" w:rsidRDefault="00B00574" w:rsidP="006473AF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Q&amp;A step for the project</w:t>
      </w:r>
    </w:p>
    <w:p w:rsidR="00B00574" w:rsidRPr="00476947" w:rsidRDefault="00B00574" w:rsidP="006473AF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Not a certification of interoperability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Usability Analysis Task Force</w:t>
      </w:r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proofErr w:type="spellStart"/>
      <w:r w:rsidRPr="00476947">
        <w:rPr>
          <w:rFonts w:ascii="Calibri" w:eastAsia="Times New Roman" w:hAnsi="Calibri"/>
          <w:color w:val="000000"/>
        </w:rPr>
        <w:t>3PDA</w:t>
      </w:r>
      <w:proofErr w:type="spellEnd"/>
    </w:p>
    <w:p w:rsidR="00B00574" w:rsidRPr="00476947" w:rsidRDefault="00B00574" w:rsidP="006473AF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Vote period to start on April 22nd</w:t>
      </w:r>
    </w:p>
    <w:p w:rsidR="00B00574" w:rsidRPr="00476947" w:rsidRDefault="00B00574" w:rsidP="006473AF">
      <w:pPr>
        <w:pStyle w:val="ListParagraph"/>
        <w:numPr>
          <w:ilvl w:val="4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Thru April 29th</w:t>
      </w:r>
    </w:p>
    <w:p w:rsidR="00B00574" w:rsidRPr="00476947" w:rsidRDefault="00B00574" w:rsidP="006473AF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 xml:space="preserve">Meetings that count - </w:t>
      </w:r>
    </w:p>
    <w:p w:rsidR="00B00574" w:rsidRPr="00476947" w:rsidRDefault="00B00574" w:rsidP="006473AF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Must have attended at 3 of the 5 last meetings</w:t>
      </w:r>
    </w:p>
    <w:p w:rsidR="00B00574" w:rsidRPr="00476947" w:rsidRDefault="00B00574" w:rsidP="006473AF">
      <w:pPr>
        <w:pStyle w:val="ListParagraph"/>
        <w:numPr>
          <w:ilvl w:val="4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2/21, 3/8-3/9,3/21, 4/4, and 4/18</w:t>
      </w:r>
    </w:p>
    <w:p w:rsidR="00B00574" w:rsidRPr="00476947" w:rsidRDefault="00B00574" w:rsidP="006473AF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1 vote per organization</w:t>
      </w:r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proofErr w:type="spellStart"/>
      <w:r w:rsidRPr="00476947">
        <w:rPr>
          <w:rFonts w:ascii="Calibri" w:eastAsia="Times New Roman" w:hAnsi="Calibri"/>
          <w:color w:val="000000"/>
        </w:rPr>
        <w:t>DMS</w:t>
      </w:r>
      <w:proofErr w:type="spellEnd"/>
    </w:p>
    <w:p w:rsidR="00B00574" w:rsidRPr="00476947" w:rsidRDefault="00B00574" w:rsidP="006473AF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 xml:space="preserve">Ready to present back to Open </w:t>
      </w:r>
      <w:proofErr w:type="spellStart"/>
      <w:r w:rsidRPr="00476947">
        <w:rPr>
          <w:rFonts w:ascii="Calibri" w:eastAsia="Times New Roman" w:hAnsi="Calibri"/>
          <w:color w:val="000000"/>
        </w:rPr>
        <w:t>SG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Security</w:t>
      </w:r>
    </w:p>
    <w:p w:rsidR="00B00574" w:rsidRPr="00476947" w:rsidRDefault="00B00574" w:rsidP="006473AF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 xml:space="preserve">Wait until </w:t>
      </w:r>
      <w:proofErr w:type="spellStart"/>
      <w:r w:rsidRPr="00476947">
        <w:rPr>
          <w:rFonts w:ascii="Calibri" w:eastAsia="Times New Roman" w:hAnsi="Calibri"/>
          <w:color w:val="000000"/>
        </w:rPr>
        <w:t>3PDA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voting is completed</w:t>
      </w:r>
    </w:p>
    <w:p w:rsidR="00B00574" w:rsidRPr="00476947" w:rsidRDefault="00B00574" w:rsidP="006473AF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Suggestion send package out with an official start date for the review period</w:t>
      </w:r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Embedded Security</w:t>
      </w:r>
    </w:p>
    <w:p w:rsidR="00B00574" w:rsidRPr="00476947" w:rsidRDefault="00B00574" w:rsidP="006473AF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Discussing device management - what is in scope vs. what is out of scope</w:t>
      </w:r>
    </w:p>
    <w:p w:rsidR="00B00574" w:rsidRPr="00476947" w:rsidRDefault="00B00574" w:rsidP="006473AF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Key Management Task force is working on threat analysis for key management</w:t>
      </w:r>
    </w:p>
    <w:p w:rsidR="00B00574" w:rsidRPr="00476947" w:rsidRDefault="00B00574" w:rsidP="006473AF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Updated section on encrypted hardware to be posted</w:t>
      </w:r>
    </w:p>
    <w:p w:rsidR="00B00574" w:rsidRPr="00476947" w:rsidRDefault="00B00574" w:rsidP="006473AF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proofErr w:type="spellStart"/>
      <w:r w:rsidRPr="00476947">
        <w:rPr>
          <w:rFonts w:ascii="Calibri" w:eastAsia="Times New Roman" w:hAnsi="Calibri"/>
          <w:color w:val="000000"/>
        </w:rPr>
        <w:t>Rohit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</w:t>
      </w:r>
      <w:proofErr w:type="spellStart"/>
      <w:r w:rsidRPr="00476947">
        <w:rPr>
          <w:rFonts w:ascii="Calibri" w:eastAsia="Times New Roman" w:hAnsi="Calibri"/>
          <w:color w:val="000000"/>
        </w:rPr>
        <w:t>Khera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is stepping down as </w:t>
      </w:r>
      <w:proofErr w:type="spellStart"/>
      <w:r w:rsidRPr="00476947">
        <w:rPr>
          <w:rFonts w:ascii="Calibri" w:eastAsia="Times New Roman" w:hAnsi="Calibri"/>
          <w:color w:val="000000"/>
        </w:rPr>
        <w:t>cochair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- leaving PG&amp;E</w:t>
      </w:r>
    </w:p>
    <w:p w:rsidR="00B00574" w:rsidRPr="00476947" w:rsidRDefault="00B00574" w:rsidP="006473AF">
      <w:pPr>
        <w:pStyle w:val="ListParagraph"/>
        <w:numPr>
          <w:ilvl w:val="4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color w:val="0000FF"/>
          <w:sz w:val="20"/>
          <w:szCs w:val="20"/>
        </w:rPr>
      </w:pPr>
      <w:r w:rsidRPr="00476947">
        <w:rPr>
          <w:rFonts w:ascii="Arial" w:eastAsia="Times New Roman" w:hAnsi="Arial" w:cs="Arial"/>
          <w:color w:val="000000"/>
          <w:sz w:val="20"/>
          <w:szCs w:val="20"/>
        </w:rPr>
        <w:t>Mark Ward from PG&amp;E to take over</w:t>
      </w:r>
    </w:p>
    <w:p w:rsidR="00B00574" w:rsidRDefault="00B00574" w:rsidP="00476947">
      <w:pPr>
        <w:pStyle w:val="NormalWeb"/>
        <w:spacing w:before="0" w:beforeAutospacing="0" w:after="0" w:afterAutospacing="0"/>
        <w:ind w:left="3060" w:firstLine="30"/>
        <w:rPr>
          <w:rFonts w:ascii="Calibri" w:hAnsi="Calibri"/>
          <w:color w:val="000000"/>
          <w:sz w:val="22"/>
          <w:szCs w:val="22"/>
        </w:rPr>
      </w:pPr>
    </w:p>
    <w:p w:rsidR="00B00574" w:rsidRPr="00476947" w:rsidRDefault="00B00574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Ad Hoc Tasks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proofErr w:type="spellStart"/>
      <w:r w:rsidRPr="00476947">
        <w:rPr>
          <w:rFonts w:ascii="Calibri" w:eastAsia="Times New Roman" w:hAnsi="Calibri"/>
          <w:color w:val="000000"/>
        </w:rPr>
        <w:t>SG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Network support (C-I-A rankings)</w:t>
      </w:r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 xml:space="preserve">R Cunningham continue to update requirements in conjunction with </w:t>
      </w:r>
      <w:proofErr w:type="spellStart"/>
      <w:r w:rsidRPr="00476947">
        <w:rPr>
          <w:rFonts w:ascii="Calibri" w:eastAsia="Times New Roman" w:hAnsi="Calibri"/>
          <w:color w:val="000000"/>
        </w:rPr>
        <w:t>PAP02</w:t>
      </w:r>
      <w:proofErr w:type="spellEnd"/>
    </w:p>
    <w:p w:rsidR="00B00574" w:rsidRDefault="00B00574" w:rsidP="00476947">
      <w:pPr>
        <w:pStyle w:val="NormalWeb"/>
        <w:spacing w:before="0" w:beforeAutospacing="0" w:after="0" w:afterAutospacing="0"/>
        <w:ind w:left="360" w:firstLine="30"/>
        <w:rPr>
          <w:rFonts w:ascii="Calibri" w:hAnsi="Calibri"/>
          <w:color w:val="000000"/>
          <w:sz w:val="22"/>
          <w:szCs w:val="22"/>
        </w:rPr>
      </w:pPr>
    </w:p>
    <w:p w:rsidR="00B00574" w:rsidRPr="00476947" w:rsidRDefault="00B00574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476947">
        <w:rPr>
          <w:rFonts w:ascii="Calibri" w:eastAsia="Times New Roman" w:hAnsi="Calibri"/>
          <w:color w:val="000000"/>
        </w:rPr>
        <w:t>External Engagements, Business, &amp; Issues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NIST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</w:t>
      </w:r>
      <w:proofErr w:type="spellStart"/>
      <w:r w:rsidRPr="00476947">
        <w:rPr>
          <w:rFonts w:ascii="Calibri" w:eastAsia="Times New Roman" w:hAnsi="Calibri"/>
          <w:color w:val="000000"/>
        </w:rPr>
        <w:t>CSWG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&amp; </w:t>
      </w:r>
      <w:proofErr w:type="spellStart"/>
      <w:r w:rsidRPr="00476947">
        <w:rPr>
          <w:rFonts w:ascii="Calibri" w:eastAsia="Times New Roman" w:hAnsi="Calibri"/>
          <w:color w:val="000000"/>
        </w:rPr>
        <w:t>PAPs</w:t>
      </w:r>
      <w:proofErr w:type="spellEnd"/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 xml:space="preserve">Work is progressing with </w:t>
      </w:r>
      <w:proofErr w:type="spellStart"/>
      <w:r w:rsidRPr="00476947">
        <w:rPr>
          <w:rFonts w:ascii="Calibri" w:eastAsia="Times New Roman" w:hAnsi="Calibri"/>
          <w:color w:val="000000"/>
        </w:rPr>
        <w:t>PAPs</w:t>
      </w:r>
      <w:proofErr w:type="spellEnd"/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Goal is to avoid replication of work</w:t>
      </w:r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proofErr w:type="spellStart"/>
      <w:r w:rsidRPr="00476947">
        <w:rPr>
          <w:rFonts w:ascii="Calibri" w:eastAsia="Times New Roman" w:hAnsi="Calibri"/>
          <w:color w:val="000000"/>
        </w:rPr>
        <w:t>NIST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</w:t>
      </w:r>
      <w:proofErr w:type="spellStart"/>
      <w:r w:rsidRPr="00476947">
        <w:rPr>
          <w:rFonts w:ascii="Calibri" w:eastAsia="Times New Roman" w:hAnsi="Calibri"/>
          <w:color w:val="000000"/>
        </w:rPr>
        <w:t>CSWG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Meets every other week now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NIST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AMI-SEC </w:t>
      </w:r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Discussing draft of 1st use case</w:t>
      </w:r>
    </w:p>
    <w:p w:rsidR="00B00574" w:rsidRPr="00476947" w:rsidRDefault="00B00574" w:rsidP="006473AF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Operational command to meter for remote connect/disconnect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PAP10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  </w:t>
      </w:r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No new update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NERC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CIP </w:t>
      </w:r>
      <w:proofErr w:type="spellStart"/>
      <w:r w:rsidRPr="00476947">
        <w:rPr>
          <w:rFonts w:ascii="Calibri" w:eastAsia="Times New Roman" w:hAnsi="Calibri"/>
          <w:color w:val="000000"/>
        </w:rPr>
        <w:t>SDT</w:t>
      </w:r>
      <w:proofErr w:type="spellEnd"/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No new update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IEC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</w:t>
      </w:r>
      <w:proofErr w:type="spellStart"/>
      <w:r w:rsidRPr="00476947">
        <w:rPr>
          <w:rFonts w:ascii="Calibri" w:eastAsia="Times New Roman" w:hAnsi="Calibri"/>
          <w:color w:val="000000"/>
        </w:rPr>
        <w:t>TC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57 </w:t>
      </w:r>
      <w:proofErr w:type="spellStart"/>
      <w:r w:rsidRPr="00476947">
        <w:rPr>
          <w:rFonts w:ascii="Calibri" w:eastAsia="Times New Roman" w:hAnsi="Calibri"/>
          <w:color w:val="000000"/>
        </w:rPr>
        <w:t>WG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15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Meeting held on 4/11/2011 in Frankfurt, GE</w:t>
      </w:r>
    </w:p>
    <w:p w:rsidR="00B00574" w:rsidRDefault="00B00574" w:rsidP="00476947">
      <w:pPr>
        <w:pStyle w:val="NormalWeb"/>
        <w:spacing w:before="0" w:beforeAutospacing="0" w:after="0" w:afterAutospacing="0"/>
        <w:ind w:left="1440" w:firstLine="30"/>
        <w:rPr>
          <w:rFonts w:ascii="Calibri" w:hAnsi="Calibri"/>
          <w:color w:val="000000"/>
          <w:sz w:val="22"/>
          <w:szCs w:val="22"/>
        </w:rPr>
      </w:pP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ICSJWG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Vendor Subgroup</w:t>
      </w:r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Name has changed to "Solutions Technology" subgroup</w:t>
      </w:r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Session at the next meeting on coordinating between 2 groups</w:t>
      </w:r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Meeting in Dallas, TX May 2nd - May 5th</w:t>
      </w:r>
    </w:p>
    <w:p w:rsidR="00B00574" w:rsidRPr="00476947" w:rsidRDefault="00B00574" w:rsidP="006473AF">
      <w:pPr>
        <w:pStyle w:val="ListParagraph"/>
        <w:numPr>
          <w:ilvl w:val="3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hyperlink r:id="rId5" w:history="1">
        <w:r w:rsidRPr="00476947">
          <w:rPr>
            <w:rStyle w:val="Hyperlink"/>
            <w:rFonts w:ascii="Calibri" w:eastAsia="Times New Roman" w:hAnsi="Calibri"/>
          </w:rPr>
          <w:t>http://www.us-cert.gov/control_systems/icsjwg/conference.html</w:t>
        </w:r>
      </w:hyperlink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NERC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Cyber Attack Task Force</w:t>
      </w:r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No new updates</w:t>
      </w:r>
    </w:p>
    <w:p w:rsidR="00B00574" w:rsidRPr="00476947" w:rsidRDefault="00B00574" w:rsidP="006473A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 xml:space="preserve">Next meeting is a </w:t>
      </w:r>
      <w:proofErr w:type="spellStart"/>
      <w:r w:rsidRPr="00476947">
        <w:rPr>
          <w:rFonts w:ascii="Calibri" w:eastAsia="Times New Roman" w:hAnsi="Calibri"/>
          <w:color w:val="000000"/>
        </w:rPr>
        <w:t>F2F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in June in Toronto</w:t>
      </w:r>
    </w:p>
    <w:p w:rsidR="00B00574" w:rsidRDefault="00B00574" w:rsidP="00476947">
      <w:pPr>
        <w:pStyle w:val="NormalWeb"/>
        <w:spacing w:before="0" w:beforeAutospacing="0" w:after="0" w:afterAutospacing="0"/>
        <w:ind w:left="1440" w:firstLine="30"/>
        <w:rPr>
          <w:rFonts w:ascii="Calibri" w:hAnsi="Calibri"/>
          <w:color w:val="000000"/>
          <w:sz w:val="22"/>
          <w:szCs w:val="22"/>
        </w:rPr>
      </w:pP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DOE-NIST-NERC</w:t>
      </w:r>
      <w:proofErr w:type="spellEnd"/>
      <w:r w:rsidRPr="00476947">
        <w:rPr>
          <w:rFonts w:ascii="Calibri" w:eastAsia="Times New Roman" w:hAnsi="Calibri"/>
          <w:color w:val="000000"/>
        </w:rPr>
        <w:t xml:space="preserve"> collaboration: Risk Management Framework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Drafting the Risk Management Framework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Draft due out in May/June for review by larger team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No documents released to the public</w:t>
      </w:r>
    </w:p>
    <w:p w:rsidR="00B00574" w:rsidRPr="00476947" w:rsidRDefault="00B00574" w:rsidP="006473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color w:val="000000"/>
        </w:rPr>
        <w:t>Core team meeting on April 27th and 28th</w:t>
      </w:r>
    </w:p>
    <w:p w:rsidR="00B00574" w:rsidRPr="00476947" w:rsidRDefault="00B00574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476947">
        <w:rPr>
          <w:rFonts w:ascii="Calibri" w:eastAsia="Times New Roman" w:hAnsi="Calibri"/>
          <w:color w:val="000000"/>
        </w:rPr>
        <w:t>New Business</w:t>
      </w:r>
    </w:p>
    <w:p w:rsidR="00B00574" w:rsidRPr="00476947" w:rsidRDefault="00476947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  <w:color w:val="000000"/>
        </w:rPr>
      </w:pPr>
      <w:r w:rsidRPr="00476947">
        <w:rPr>
          <w:rFonts w:ascii="Calibri" w:eastAsia="Times New Roman" w:hAnsi="Calibri"/>
          <w:b/>
          <w:bCs/>
          <w:color w:val="FF0000"/>
        </w:rPr>
        <w:t>NEXT MEETING: MAY 2</w:t>
      </w:r>
      <w:r w:rsidRPr="00476947">
        <w:rPr>
          <w:rFonts w:ascii="Calibri" w:eastAsia="Times New Roman" w:hAnsi="Calibri"/>
          <w:b/>
          <w:bCs/>
          <w:color w:val="FF0000"/>
          <w:vertAlign w:val="superscript"/>
        </w:rPr>
        <w:t>nd</w:t>
      </w:r>
      <w:r w:rsidRPr="00476947">
        <w:rPr>
          <w:rFonts w:ascii="Calibri" w:eastAsia="Times New Roman" w:hAnsi="Calibri"/>
          <w:b/>
          <w:bCs/>
          <w:color w:val="FF0000"/>
        </w:rPr>
        <w:t xml:space="preserve">, NEW TIME: </w:t>
      </w:r>
      <w:r w:rsidR="00B00574" w:rsidRPr="00476947">
        <w:rPr>
          <w:rFonts w:ascii="Calibri" w:eastAsia="Times New Roman" w:hAnsi="Calibri"/>
          <w:b/>
          <w:bCs/>
          <w:color w:val="FF0000"/>
        </w:rPr>
        <w:t>3-4 PM EST</w:t>
      </w:r>
    </w:p>
    <w:p w:rsidR="00B00574" w:rsidRPr="00476947" w:rsidRDefault="00B00574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proofErr w:type="spellStart"/>
      <w:r w:rsidRPr="00476947">
        <w:rPr>
          <w:rFonts w:ascii="Calibri" w:eastAsia="Times New Roman" w:hAnsi="Calibri"/>
          <w:color w:val="000000"/>
        </w:rPr>
        <w:t>AOB</w:t>
      </w:r>
      <w:proofErr w:type="spellEnd"/>
    </w:p>
    <w:p w:rsidR="00B00574" w:rsidRPr="00476947" w:rsidRDefault="00B00574" w:rsidP="006473AF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476947">
        <w:rPr>
          <w:rFonts w:ascii="Calibri" w:eastAsia="Times New Roman" w:hAnsi="Calibri"/>
          <w:color w:val="000000"/>
        </w:rPr>
        <w:t>Roll Call</w:t>
      </w:r>
    </w:p>
    <w:p w:rsidR="00B00574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Ahmadi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,Mike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mike.ahmadi@granitekey.com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 w:rsidRPr="00476947">
        <w:rPr>
          <w:rFonts w:ascii="Calibri" w:hAnsi="Calibri"/>
          <w:color w:val="000000"/>
          <w:sz w:val="22"/>
          <w:szCs w:val="22"/>
        </w:rPr>
        <w:t>bemmel,</w:t>
      </w:r>
      <w:proofErr w:type="gramEnd"/>
      <w:r w:rsidRPr="00476947">
        <w:rPr>
          <w:rFonts w:ascii="Calibri" w:hAnsi="Calibri"/>
          <w:color w:val="000000"/>
          <w:sz w:val="22"/>
          <w:szCs w:val="22"/>
        </w:rPr>
        <w:t>vincent</w:t>
      </w:r>
      <w:proofErr w:type="spellEnd"/>
      <w:r w:rsidRPr="00476947">
        <w:rPr>
          <w:rFonts w:ascii="Calibri" w:hAnsi="Calibri"/>
          <w:color w:val="000000"/>
          <w:sz w:val="22"/>
          <w:szCs w:val="22"/>
        </w:rPr>
        <w:t xml:space="preserve"> vbemmel@trilliantinc.com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Brown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,Bobby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bbrown@enernex.com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Chasko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,Stephen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stephen.chasko@landisgyr.com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Ellison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,Mark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ellisonm@dteenergy.com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Fennell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,Kevin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kevin.fennell@landisgyr.com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 w:rsidRPr="00476947">
        <w:rPr>
          <w:rFonts w:ascii="Calibri" w:hAnsi="Calibri"/>
          <w:color w:val="000000"/>
          <w:sz w:val="22"/>
          <w:szCs w:val="22"/>
        </w:rPr>
        <w:t>freund,</w:t>
      </w:r>
      <w:proofErr w:type="gramEnd"/>
      <w:r w:rsidRPr="00476947">
        <w:rPr>
          <w:rFonts w:ascii="Calibri" w:hAnsi="Calibri"/>
          <w:color w:val="000000"/>
          <w:sz w:val="22"/>
          <w:szCs w:val="22"/>
        </w:rPr>
        <w:t>mark</w:t>
      </w:r>
      <w:proofErr w:type="spellEnd"/>
      <w:r w:rsidRPr="00476947">
        <w:rPr>
          <w:rFonts w:ascii="Calibri" w:hAnsi="Calibri"/>
          <w:color w:val="000000"/>
          <w:sz w:val="22"/>
          <w:szCs w:val="22"/>
        </w:rPr>
        <w:t xml:space="preserve"> mcf1@pge.com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Gassko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,Irene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irene.gassko@fpl.com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 w:rsidRPr="00476947">
        <w:rPr>
          <w:rFonts w:ascii="Calibri" w:hAnsi="Calibri"/>
          <w:color w:val="000000"/>
          <w:sz w:val="22"/>
          <w:szCs w:val="22"/>
        </w:rPr>
        <w:t>gerbino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>, nick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Greenfield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,Neil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ngreenfield@aep.com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 w:rsidRPr="00476947">
        <w:rPr>
          <w:rFonts w:ascii="Calibri" w:hAnsi="Calibri"/>
          <w:color w:val="000000"/>
          <w:sz w:val="22"/>
          <w:szCs w:val="22"/>
        </w:rPr>
        <w:t>griffin,</w:t>
      </w:r>
      <w:proofErr w:type="gramEnd"/>
      <w:r w:rsidRPr="00476947">
        <w:rPr>
          <w:rFonts w:ascii="Calibri" w:hAnsi="Calibri"/>
          <w:color w:val="000000"/>
          <w:sz w:val="22"/>
          <w:szCs w:val="22"/>
        </w:rPr>
        <w:t>slade</w:t>
      </w:r>
      <w:proofErr w:type="spellEnd"/>
      <w:r w:rsidRPr="00476947">
        <w:rPr>
          <w:rFonts w:ascii="Calibri" w:hAnsi="Calibri"/>
          <w:color w:val="000000"/>
          <w:sz w:val="22"/>
          <w:szCs w:val="22"/>
        </w:rPr>
        <w:t xml:space="preserve"> slade@enernex.com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Haynes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,David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dhaynes@aclara.com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Khera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,Rohit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rxkw@pge.com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lastRenderedPageBreak/>
        <w:t>Lawrence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,Bill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william.f.lawrence@lmco.com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Lilley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,John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jlilley@sempra.com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Loffreda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,Daniele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daniele.loffreda@us.fujitsu.com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Murray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,Eric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eric.murray@itron.com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Muston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,Bill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bill.muston@oncor.com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Pyles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,Ward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wpyles@southernco.com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Rivaldo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,Alan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alan.rivaldo@puc.state.tx.us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Robinson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,Louis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louis.robinson@constellation.com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Smith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,Brian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brian@enernex.com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Sorebo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,Gib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sorebog@saic.com</w:t>
      </w:r>
    </w:p>
    <w:p w:rsidR="00B00574" w:rsidRPr="00476947" w:rsidRDefault="00B0057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476947">
        <w:rPr>
          <w:rFonts w:ascii="Calibri" w:hAnsi="Calibri"/>
          <w:color w:val="000000"/>
          <w:sz w:val="22"/>
          <w:szCs w:val="22"/>
        </w:rPr>
        <w:t>Tolway</w:t>
      </w:r>
      <w:proofErr w:type="gramStart"/>
      <w:r w:rsidRPr="00476947">
        <w:rPr>
          <w:rFonts w:ascii="Calibri" w:hAnsi="Calibri"/>
          <w:color w:val="000000"/>
          <w:sz w:val="22"/>
          <w:szCs w:val="22"/>
        </w:rPr>
        <w:t>,Rich</w:t>
      </w:r>
      <w:proofErr w:type="spellEnd"/>
      <w:proofErr w:type="gramEnd"/>
      <w:r w:rsidRPr="00476947">
        <w:rPr>
          <w:rFonts w:ascii="Calibri" w:hAnsi="Calibri"/>
          <w:color w:val="000000"/>
          <w:sz w:val="22"/>
          <w:szCs w:val="22"/>
        </w:rPr>
        <w:t xml:space="preserve"> rtolway@aps.com</w:t>
      </w:r>
    </w:p>
    <w:p w:rsidR="006A46D9" w:rsidRDefault="006A46D9"/>
    <w:sectPr w:rsidR="006A46D9" w:rsidSect="0005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AFB"/>
    <w:multiLevelType w:val="hybridMultilevel"/>
    <w:tmpl w:val="3E747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0574"/>
    <w:rsid w:val="00012D81"/>
    <w:rsid w:val="00190714"/>
    <w:rsid w:val="001C5073"/>
    <w:rsid w:val="002118B6"/>
    <w:rsid w:val="002223F9"/>
    <w:rsid w:val="0035747D"/>
    <w:rsid w:val="00476947"/>
    <w:rsid w:val="005E4B3F"/>
    <w:rsid w:val="00643435"/>
    <w:rsid w:val="006473AF"/>
    <w:rsid w:val="006A46D9"/>
    <w:rsid w:val="00975B74"/>
    <w:rsid w:val="00B00574"/>
    <w:rsid w:val="00C020BE"/>
    <w:rsid w:val="00D464D7"/>
    <w:rsid w:val="00E119DA"/>
    <w:rsid w:val="00E4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5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5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9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-cert.gov/control_systems/icsjwg/conference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39E034923DE42BF61EDDBA938AB7D" ma:contentTypeVersion="0" ma:contentTypeDescription="Create a new document." ma:contentTypeScope="" ma:versionID="cf730120c3221e39b8c21cc479442e9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694E2B-DD14-431E-A489-E4E44F9C5058}"/>
</file>

<file path=customXml/itemProps2.xml><?xml version="1.0" encoding="utf-8"?>
<ds:datastoreItem xmlns:ds="http://schemas.openxmlformats.org/officeDocument/2006/customXml" ds:itemID="{A1DD0682-7947-457A-A7A1-0840F92A3219}"/>
</file>

<file path=customXml/itemProps3.xml><?xml version="1.0" encoding="utf-8"?>
<ds:datastoreItem xmlns:ds="http://schemas.openxmlformats.org/officeDocument/2006/customXml" ds:itemID="{1B7B4F4B-B2FA-4629-AE42-D71B9A8155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1</cp:revision>
  <dcterms:created xsi:type="dcterms:W3CDTF">2011-04-19T20:23:00Z</dcterms:created>
  <dcterms:modified xsi:type="dcterms:W3CDTF">2011-04-19T21:02:00Z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0x01010097139E034923DE42BF61EDDBA938AB7D</vt:lpwstr>
  </property>
</Properties>
</file>